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9F31A" w14:textId="77777777" w:rsidR="00CB6755" w:rsidRDefault="006A48E6" w:rsidP="000A323D">
      <w:pPr>
        <w:tabs>
          <w:tab w:val="left" w:pos="3760"/>
        </w:tabs>
        <w:jc w:val="center"/>
        <w:rPr>
          <w:sz w:val="28"/>
          <w:szCs w:val="28"/>
        </w:rPr>
      </w:pPr>
      <w:bookmarkStart w:id="0" w:name="_GoBack"/>
      <w:bookmarkEnd w:id="0"/>
      <w:r w:rsidRPr="000A323D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4DF9260" wp14:editId="6FFF637C">
            <wp:simplePos x="0" y="0"/>
            <wp:positionH relativeFrom="column">
              <wp:posOffset>2730500</wp:posOffset>
            </wp:positionH>
            <wp:positionV relativeFrom="paragraph">
              <wp:posOffset>-268605</wp:posOffset>
            </wp:positionV>
            <wp:extent cx="601980" cy="601980"/>
            <wp:effectExtent l="0" t="0" r="7620" b="7620"/>
            <wp:wrapNone/>
            <wp:docPr id="1" name="Рисунок 1" descr="Описание: Герб Ал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Алани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02ADA" w14:textId="77777777" w:rsidR="000A323D" w:rsidRPr="000A323D" w:rsidRDefault="000A323D" w:rsidP="000A323D">
      <w:pPr>
        <w:tabs>
          <w:tab w:val="left" w:pos="3760"/>
        </w:tabs>
        <w:jc w:val="center"/>
        <w:rPr>
          <w:sz w:val="28"/>
          <w:szCs w:val="28"/>
        </w:rPr>
      </w:pPr>
    </w:p>
    <w:p w14:paraId="5E0E3BD5" w14:textId="77777777" w:rsidR="00E25384" w:rsidRPr="00E25384" w:rsidRDefault="00E25384" w:rsidP="00E25384">
      <w:pPr>
        <w:jc w:val="center"/>
        <w:rPr>
          <w:b/>
          <w:sz w:val="28"/>
        </w:rPr>
      </w:pPr>
      <w:r w:rsidRPr="00E25384">
        <w:rPr>
          <w:b/>
          <w:sz w:val="28"/>
        </w:rPr>
        <w:t>РЕСПУБЛИКÆ ЦÆГАТ ИРЫСТОН – АЛАНИЙЫ</w:t>
      </w:r>
    </w:p>
    <w:p w14:paraId="631A45F9" w14:textId="77777777" w:rsidR="00E25384" w:rsidRPr="00E25384" w:rsidRDefault="00E25384" w:rsidP="00E25384">
      <w:pPr>
        <w:keepNext/>
        <w:jc w:val="center"/>
        <w:outlineLvl w:val="0"/>
        <w:rPr>
          <w:b/>
          <w:bCs/>
          <w:color w:val="000000"/>
          <w:sz w:val="32"/>
          <w:szCs w:val="26"/>
        </w:rPr>
      </w:pPr>
      <w:r w:rsidRPr="00E25384">
        <w:rPr>
          <w:b/>
          <w:bCs/>
          <w:color w:val="000000"/>
          <w:sz w:val="32"/>
          <w:szCs w:val="26"/>
        </w:rPr>
        <w:t>ЗАКЪОН</w:t>
      </w:r>
    </w:p>
    <w:p w14:paraId="01FB5B5F" w14:textId="77777777" w:rsidR="00E25384" w:rsidRPr="00E25384" w:rsidRDefault="00E25384" w:rsidP="00E25384">
      <w:pPr>
        <w:jc w:val="center"/>
        <w:rPr>
          <w:b/>
          <w:bCs/>
          <w:sz w:val="32"/>
          <w:szCs w:val="24"/>
        </w:rPr>
      </w:pPr>
      <w:r w:rsidRPr="00E25384">
        <w:rPr>
          <w:b/>
          <w:bCs/>
          <w:sz w:val="32"/>
          <w:szCs w:val="24"/>
        </w:rPr>
        <w:t>_______________________________</w:t>
      </w:r>
    </w:p>
    <w:p w14:paraId="22ECECEF" w14:textId="77777777" w:rsidR="00E25384" w:rsidRPr="00E25384" w:rsidRDefault="00E25384" w:rsidP="00E25384">
      <w:pPr>
        <w:keepNext/>
        <w:jc w:val="center"/>
        <w:outlineLvl w:val="0"/>
        <w:rPr>
          <w:b/>
          <w:bCs/>
          <w:color w:val="000000"/>
          <w:sz w:val="36"/>
          <w:szCs w:val="26"/>
        </w:rPr>
      </w:pPr>
      <w:r w:rsidRPr="00E25384">
        <w:rPr>
          <w:b/>
          <w:bCs/>
          <w:color w:val="000000"/>
          <w:sz w:val="32"/>
          <w:szCs w:val="26"/>
        </w:rPr>
        <w:t>ЗАКОН</w:t>
      </w:r>
    </w:p>
    <w:p w14:paraId="764A40C0" w14:textId="77777777" w:rsidR="00E25384" w:rsidRPr="00E25384" w:rsidRDefault="00E25384" w:rsidP="00E25384">
      <w:pPr>
        <w:jc w:val="center"/>
        <w:rPr>
          <w:b/>
          <w:bCs/>
          <w:sz w:val="28"/>
          <w:szCs w:val="24"/>
        </w:rPr>
      </w:pPr>
      <w:r w:rsidRPr="00E25384">
        <w:rPr>
          <w:b/>
          <w:bCs/>
          <w:sz w:val="28"/>
          <w:szCs w:val="24"/>
        </w:rPr>
        <w:t>РЕСПУБЛИКИ СЕВЕРНАЯ ОСЕТИЯ – АЛАНИЯ</w:t>
      </w:r>
    </w:p>
    <w:p w14:paraId="19A2F1E0" w14:textId="550A41B4" w:rsidR="00E25384" w:rsidRDefault="00E25384" w:rsidP="00E25384">
      <w:pPr>
        <w:tabs>
          <w:tab w:val="left" w:pos="3760"/>
        </w:tabs>
        <w:jc w:val="center"/>
        <w:rPr>
          <w:b/>
          <w:sz w:val="28"/>
          <w:szCs w:val="28"/>
        </w:rPr>
      </w:pPr>
    </w:p>
    <w:p w14:paraId="05877A46" w14:textId="77777777" w:rsidR="00FC1F52" w:rsidRDefault="00FC1F52" w:rsidP="00E25384">
      <w:pPr>
        <w:tabs>
          <w:tab w:val="left" w:pos="3760"/>
        </w:tabs>
        <w:jc w:val="center"/>
        <w:rPr>
          <w:b/>
          <w:sz w:val="28"/>
          <w:szCs w:val="28"/>
        </w:rPr>
      </w:pPr>
    </w:p>
    <w:p w14:paraId="59E6E50A" w14:textId="4AAF28A3" w:rsidR="007250AB" w:rsidRPr="007250AB" w:rsidRDefault="007250AB" w:rsidP="008D03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50AB">
        <w:rPr>
          <w:b/>
          <w:sz w:val="28"/>
          <w:szCs w:val="28"/>
        </w:rPr>
        <w:t xml:space="preserve">О внесении изменения в статью 4 Закона </w:t>
      </w:r>
      <w:r w:rsidR="008D03C5">
        <w:rPr>
          <w:b/>
          <w:sz w:val="28"/>
          <w:szCs w:val="28"/>
        </w:rPr>
        <w:br/>
      </w:r>
      <w:r w:rsidRPr="007250AB">
        <w:rPr>
          <w:b/>
          <w:sz w:val="28"/>
          <w:szCs w:val="28"/>
        </w:rPr>
        <w:t>Республики</w:t>
      </w:r>
      <w:r w:rsidR="008D03C5">
        <w:rPr>
          <w:b/>
          <w:sz w:val="28"/>
          <w:szCs w:val="28"/>
        </w:rPr>
        <w:t xml:space="preserve"> </w:t>
      </w:r>
      <w:r w:rsidRPr="007250AB">
        <w:rPr>
          <w:b/>
          <w:sz w:val="28"/>
          <w:szCs w:val="28"/>
        </w:rPr>
        <w:t xml:space="preserve">Северная </w:t>
      </w:r>
      <w:r>
        <w:rPr>
          <w:b/>
          <w:sz w:val="28"/>
          <w:szCs w:val="28"/>
        </w:rPr>
        <w:t>Осетия – Алания</w:t>
      </w:r>
      <w:r w:rsidRPr="007250AB">
        <w:rPr>
          <w:b/>
          <w:sz w:val="28"/>
          <w:szCs w:val="28"/>
        </w:rPr>
        <w:t xml:space="preserve"> «О транспортном налоге</w:t>
      </w:r>
      <w:r w:rsidR="00FC1F52">
        <w:rPr>
          <w:b/>
          <w:sz w:val="28"/>
          <w:szCs w:val="28"/>
        </w:rPr>
        <w:br/>
      </w:r>
      <w:r w:rsidRPr="007250AB">
        <w:rPr>
          <w:b/>
          <w:sz w:val="28"/>
          <w:szCs w:val="28"/>
        </w:rPr>
        <w:t xml:space="preserve"> в Республике Северная </w:t>
      </w:r>
      <w:r>
        <w:rPr>
          <w:b/>
          <w:sz w:val="28"/>
          <w:szCs w:val="28"/>
        </w:rPr>
        <w:t>Осетия – Алания</w:t>
      </w:r>
      <w:r w:rsidRPr="007250AB">
        <w:rPr>
          <w:b/>
          <w:sz w:val="28"/>
          <w:szCs w:val="28"/>
        </w:rPr>
        <w:t>»</w:t>
      </w:r>
    </w:p>
    <w:p w14:paraId="09ED85C1" w14:textId="77777777" w:rsidR="007250AB" w:rsidRPr="007250AB" w:rsidRDefault="007250AB" w:rsidP="00FC1F5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7830FDC6" w14:textId="77777777" w:rsidR="007250AB" w:rsidRPr="007250AB" w:rsidRDefault="007250AB" w:rsidP="00FC1F5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0A848BC5" w14:textId="77777777" w:rsidR="007250AB" w:rsidRPr="007250AB" w:rsidRDefault="007250AB" w:rsidP="00FC1F52">
      <w:pPr>
        <w:widowControl w:val="0"/>
        <w:autoSpaceDE w:val="0"/>
        <w:autoSpaceDN w:val="0"/>
        <w:ind w:firstLine="540"/>
        <w:jc w:val="both"/>
        <w:outlineLvl w:val="0"/>
        <w:rPr>
          <w:b/>
          <w:sz w:val="28"/>
          <w:szCs w:val="28"/>
        </w:rPr>
      </w:pPr>
      <w:r w:rsidRPr="007250AB">
        <w:rPr>
          <w:b/>
          <w:sz w:val="28"/>
          <w:szCs w:val="28"/>
        </w:rPr>
        <w:t>Статья 1</w:t>
      </w:r>
    </w:p>
    <w:p w14:paraId="19F2BB57" w14:textId="77777777" w:rsidR="007250AB" w:rsidRPr="007250AB" w:rsidRDefault="007250AB" w:rsidP="00FC1F52">
      <w:pPr>
        <w:widowControl w:val="0"/>
        <w:autoSpaceDE w:val="0"/>
        <w:autoSpaceDN w:val="0"/>
        <w:ind w:firstLine="540"/>
        <w:jc w:val="both"/>
        <w:outlineLvl w:val="0"/>
        <w:rPr>
          <w:b/>
          <w:sz w:val="28"/>
          <w:szCs w:val="28"/>
        </w:rPr>
      </w:pPr>
    </w:p>
    <w:p w14:paraId="1009C9FB" w14:textId="3AFDB427" w:rsidR="007250AB" w:rsidRPr="007250AB" w:rsidRDefault="007250AB" w:rsidP="00FC1F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250AB">
        <w:rPr>
          <w:bCs/>
          <w:sz w:val="28"/>
          <w:szCs w:val="28"/>
        </w:rPr>
        <w:t xml:space="preserve">Внести в статью </w:t>
      </w:r>
      <w:hyperlink r:id="rId9" w:history="1">
        <w:r w:rsidRPr="007250AB">
          <w:rPr>
            <w:bCs/>
            <w:color w:val="000000"/>
            <w:sz w:val="28"/>
            <w:szCs w:val="28"/>
          </w:rPr>
          <w:t>4</w:t>
        </w:r>
      </w:hyperlink>
      <w:r w:rsidRPr="007250AB">
        <w:rPr>
          <w:bCs/>
          <w:sz w:val="28"/>
          <w:szCs w:val="28"/>
        </w:rPr>
        <w:t xml:space="preserve"> Закона Республики Северная </w:t>
      </w:r>
      <w:r>
        <w:rPr>
          <w:bCs/>
          <w:sz w:val="28"/>
          <w:szCs w:val="28"/>
        </w:rPr>
        <w:t>Осетия – Алания</w:t>
      </w:r>
      <w:r w:rsidRPr="007250A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Pr="007250AB">
        <w:rPr>
          <w:bCs/>
          <w:sz w:val="28"/>
          <w:szCs w:val="28"/>
        </w:rPr>
        <w:t xml:space="preserve">от 20 октября 2011 года № 30-РЗ «О транспортном налоге в Республике Северная </w:t>
      </w:r>
      <w:r>
        <w:rPr>
          <w:bCs/>
          <w:sz w:val="28"/>
          <w:szCs w:val="28"/>
        </w:rPr>
        <w:t>Осетия – Алания</w:t>
      </w:r>
      <w:r w:rsidRPr="007250AB">
        <w:rPr>
          <w:bCs/>
          <w:sz w:val="28"/>
          <w:szCs w:val="28"/>
        </w:rPr>
        <w:t>» (газета «Северная Осетия», 2011, 2 ноября)</w:t>
      </w:r>
      <w:r w:rsidRPr="007250AB">
        <w:rPr>
          <w:sz w:val="28"/>
          <w:szCs w:val="28"/>
        </w:rPr>
        <w:t xml:space="preserve"> изменение, дополнив</w:t>
      </w:r>
      <w:r w:rsidR="00764D58">
        <w:rPr>
          <w:sz w:val="28"/>
          <w:szCs w:val="28"/>
        </w:rPr>
        <w:t xml:space="preserve"> её</w:t>
      </w:r>
      <w:r w:rsidRPr="007250AB">
        <w:rPr>
          <w:sz w:val="28"/>
          <w:szCs w:val="28"/>
        </w:rPr>
        <w:t xml:space="preserve"> пунктом 3 следующего содержания:</w:t>
      </w:r>
    </w:p>
    <w:p w14:paraId="62965FB3" w14:textId="585716D9" w:rsidR="007250AB" w:rsidRPr="007250AB" w:rsidRDefault="007250AB" w:rsidP="00FC1F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250AB">
        <w:rPr>
          <w:sz w:val="28"/>
          <w:szCs w:val="28"/>
        </w:rPr>
        <w:t xml:space="preserve">«3) организации и индивидуальные предприниматели, признанные резидентами зоны приоритетного экономического развития Республики Северная </w:t>
      </w:r>
      <w:r>
        <w:rPr>
          <w:sz w:val="28"/>
          <w:szCs w:val="28"/>
        </w:rPr>
        <w:t>Осетия – Алания</w:t>
      </w:r>
      <w:r w:rsidRPr="007250AB">
        <w:rPr>
          <w:sz w:val="28"/>
          <w:szCs w:val="28"/>
        </w:rPr>
        <w:t xml:space="preserve">, в отношении транспортных средств, используемых для целей реализации проекта на территории зоны приоритетного экономического развития, созданной в соответствии с Законом Республики Северная </w:t>
      </w:r>
      <w:r>
        <w:rPr>
          <w:sz w:val="28"/>
          <w:szCs w:val="28"/>
        </w:rPr>
        <w:t>Осетия – Алания</w:t>
      </w:r>
      <w:r w:rsidRPr="007250AB">
        <w:rPr>
          <w:sz w:val="28"/>
          <w:szCs w:val="28"/>
        </w:rPr>
        <w:t xml:space="preserve"> от 22 декабря 2008 г</w:t>
      </w:r>
      <w:r w:rsidR="00FC1F52">
        <w:rPr>
          <w:sz w:val="28"/>
          <w:szCs w:val="28"/>
        </w:rPr>
        <w:t>ода</w:t>
      </w:r>
      <w:r w:rsidRPr="007250AB">
        <w:rPr>
          <w:sz w:val="28"/>
          <w:szCs w:val="28"/>
        </w:rPr>
        <w:t xml:space="preserve"> № 55-РЗ «О зонах приоритетного экономического развития в Республике Северная</w:t>
      </w:r>
      <w:r w:rsidR="00FC1F52">
        <w:rPr>
          <w:sz w:val="28"/>
          <w:szCs w:val="28"/>
        </w:rPr>
        <w:br/>
      </w:r>
      <w:r>
        <w:rPr>
          <w:sz w:val="28"/>
          <w:szCs w:val="28"/>
        </w:rPr>
        <w:t>Осетия – Алания</w:t>
      </w:r>
      <w:r w:rsidR="004711AD">
        <w:rPr>
          <w:sz w:val="28"/>
          <w:szCs w:val="28"/>
        </w:rPr>
        <w:t>»</w:t>
      </w:r>
      <w:r w:rsidR="00764D58">
        <w:rPr>
          <w:sz w:val="28"/>
          <w:szCs w:val="28"/>
        </w:rPr>
        <w:t>.</w:t>
      </w:r>
      <w:r w:rsidRPr="007250AB">
        <w:rPr>
          <w:sz w:val="28"/>
          <w:szCs w:val="28"/>
        </w:rPr>
        <w:t>».</w:t>
      </w:r>
    </w:p>
    <w:p w14:paraId="3DE234BD" w14:textId="77777777" w:rsidR="007250AB" w:rsidRPr="007250AB" w:rsidRDefault="007250AB" w:rsidP="00FC1F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2A0E00EA" w14:textId="77777777" w:rsidR="007250AB" w:rsidRPr="007250AB" w:rsidRDefault="007250AB" w:rsidP="00FC1F52">
      <w:pPr>
        <w:widowControl w:val="0"/>
        <w:autoSpaceDE w:val="0"/>
        <w:autoSpaceDN w:val="0"/>
        <w:ind w:firstLine="540"/>
        <w:jc w:val="both"/>
        <w:rPr>
          <w:b/>
          <w:sz w:val="28"/>
          <w:szCs w:val="28"/>
        </w:rPr>
      </w:pPr>
      <w:r w:rsidRPr="007250AB">
        <w:rPr>
          <w:b/>
          <w:sz w:val="28"/>
          <w:szCs w:val="28"/>
        </w:rPr>
        <w:t>Статья 2</w:t>
      </w:r>
    </w:p>
    <w:p w14:paraId="7645EB12" w14:textId="77777777" w:rsidR="007250AB" w:rsidRPr="007250AB" w:rsidRDefault="007250AB" w:rsidP="00FC1F52">
      <w:pPr>
        <w:widowControl w:val="0"/>
        <w:autoSpaceDE w:val="0"/>
        <w:autoSpaceDN w:val="0"/>
        <w:ind w:firstLine="540"/>
        <w:jc w:val="both"/>
        <w:rPr>
          <w:b/>
          <w:sz w:val="28"/>
          <w:szCs w:val="28"/>
        </w:rPr>
      </w:pPr>
    </w:p>
    <w:p w14:paraId="7357F81D" w14:textId="37FA5A66" w:rsidR="007250AB" w:rsidRPr="007250AB" w:rsidRDefault="007250AB" w:rsidP="00FC1F52">
      <w:pPr>
        <w:ind w:firstLine="567"/>
        <w:jc w:val="both"/>
        <w:rPr>
          <w:sz w:val="28"/>
          <w:szCs w:val="28"/>
        </w:rPr>
      </w:pPr>
      <w:r w:rsidRPr="007250AB">
        <w:rPr>
          <w:sz w:val="28"/>
          <w:szCs w:val="28"/>
        </w:rPr>
        <w:t xml:space="preserve">Настоящий Закон вступает в силу по истечении </w:t>
      </w:r>
      <w:r w:rsidR="00FC1F52">
        <w:rPr>
          <w:sz w:val="28"/>
          <w:szCs w:val="28"/>
        </w:rPr>
        <w:t>одного</w:t>
      </w:r>
      <w:r w:rsidRPr="007250AB">
        <w:rPr>
          <w:sz w:val="28"/>
          <w:szCs w:val="28"/>
        </w:rPr>
        <w:t xml:space="preserve"> месяца со дня его официального опубликования и распространяется на правоотношения, возникшие с 1 января 2021 года.</w:t>
      </w:r>
    </w:p>
    <w:p w14:paraId="76E5F7EB" w14:textId="77777777" w:rsidR="006A764B" w:rsidRDefault="006A764B" w:rsidP="00FC1F52">
      <w:pPr>
        <w:ind w:firstLine="709"/>
        <w:jc w:val="both"/>
        <w:rPr>
          <w:kern w:val="32"/>
          <w:sz w:val="28"/>
          <w:szCs w:val="28"/>
        </w:rPr>
      </w:pPr>
    </w:p>
    <w:p w14:paraId="6F64F87D" w14:textId="77777777" w:rsidR="005455BF" w:rsidRPr="00916E10" w:rsidRDefault="005455BF" w:rsidP="00FC1F52">
      <w:pPr>
        <w:ind w:firstLine="709"/>
        <w:jc w:val="both"/>
        <w:rPr>
          <w:kern w:val="32"/>
          <w:sz w:val="28"/>
          <w:szCs w:val="28"/>
        </w:rPr>
      </w:pPr>
    </w:p>
    <w:p w14:paraId="0F9DD903" w14:textId="77777777" w:rsidR="00DD067C" w:rsidRPr="00DD067C" w:rsidRDefault="00DD067C" w:rsidP="00FC1F52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DD067C">
        <w:rPr>
          <w:color w:val="000000"/>
          <w:sz w:val="28"/>
          <w:szCs w:val="28"/>
          <w:lang w:bidi="ru-RU"/>
        </w:rPr>
        <w:t xml:space="preserve">            </w:t>
      </w:r>
      <w:r w:rsidR="00D0410F">
        <w:rPr>
          <w:color w:val="000000"/>
          <w:sz w:val="28"/>
          <w:szCs w:val="28"/>
          <w:lang w:bidi="ru-RU"/>
        </w:rPr>
        <w:t xml:space="preserve"> </w:t>
      </w:r>
      <w:r w:rsidRPr="00DD067C">
        <w:rPr>
          <w:color w:val="000000"/>
          <w:sz w:val="28"/>
          <w:szCs w:val="28"/>
          <w:lang w:bidi="ru-RU"/>
        </w:rPr>
        <w:t xml:space="preserve">Глава </w:t>
      </w:r>
    </w:p>
    <w:p w14:paraId="6326DC55" w14:textId="4BCD740D" w:rsidR="00CB6755" w:rsidRDefault="00DD067C" w:rsidP="00124539">
      <w:pPr>
        <w:jc w:val="both"/>
        <w:rPr>
          <w:color w:val="000000"/>
          <w:sz w:val="28"/>
          <w:szCs w:val="28"/>
          <w:lang w:bidi="ru-RU"/>
        </w:rPr>
      </w:pPr>
      <w:r w:rsidRPr="00DD067C">
        <w:rPr>
          <w:color w:val="000000"/>
          <w:sz w:val="28"/>
          <w:szCs w:val="28"/>
          <w:lang w:bidi="ru-RU"/>
        </w:rPr>
        <w:lastRenderedPageBreak/>
        <w:t xml:space="preserve">Республики Северная Осетия – Алания </w:t>
      </w:r>
      <w:r w:rsidRPr="00DD067C">
        <w:rPr>
          <w:color w:val="000000"/>
          <w:sz w:val="28"/>
          <w:szCs w:val="28"/>
          <w:lang w:bidi="ru-RU"/>
        </w:rPr>
        <w:tab/>
      </w:r>
      <w:r w:rsidRPr="00DD067C">
        <w:rPr>
          <w:color w:val="000000"/>
          <w:sz w:val="28"/>
          <w:szCs w:val="28"/>
          <w:lang w:bidi="ru-RU"/>
        </w:rPr>
        <w:tab/>
      </w:r>
      <w:r w:rsidRPr="00DD067C">
        <w:rPr>
          <w:color w:val="000000"/>
          <w:sz w:val="28"/>
          <w:szCs w:val="28"/>
          <w:lang w:bidi="ru-RU"/>
        </w:rPr>
        <w:tab/>
      </w:r>
      <w:r w:rsidR="00D0410F">
        <w:rPr>
          <w:color w:val="000000"/>
          <w:sz w:val="28"/>
          <w:szCs w:val="28"/>
          <w:lang w:bidi="ru-RU"/>
        </w:rPr>
        <w:t xml:space="preserve">     </w:t>
      </w:r>
      <w:r w:rsidRPr="00DD067C">
        <w:rPr>
          <w:color w:val="000000"/>
          <w:sz w:val="28"/>
          <w:szCs w:val="28"/>
          <w:lang w:bidi="ru-RU"/>
        </w:rPr>
        <w:tab/>
      </w:r>
      <w:r w:rsidRPr="00DD067C">
        <w:rPr>
          <w:color w:val="000000"/>
          <w:sz w:val="28"/>
          <w:szCs w:val="28"/>
          <w:lang w:bidi="ru-RU"/>
        </w:rPr>
        <w:tab/>
      </w:r>
      <w:r w:rsidR="00D0410F">
        <w:rPr>
          <w:color w:val="000000"/>
          <w:sz w:val="28"/>
          <w:szCs w:val="28"/>
          <w:lang w:bidi="ru-RU"/>
        </w:rPr>
        <w:t xml:space="preserve">  </w:t>
      </w:r>
      <w:r w:rsidRPr="00DD067C">
        <w:rPr>
          <w:color w:val="000000"/>
          <w:sz w:val="28"/>
          <w:szCs w:val="28"/>
          <w:lang w:bidi="ru-RU"/>
        </w:rPr>
        <w:t>В. Битаров</w:t>
      </w:r>
    </w:p>
    <w:p w14:paraId="69758FE2" w14:textId="77777777" w:rsidR="00E2120C" w:rsidRDefault="00E2120C" w:rsidP="00124539">
      <w:pPr>
        <w:jc w:val="both"/>
        <w:rPr>
          <w:color w:val="000000"/>
          <w:sz w:val="28"/>
          <w:szCs w:val="28"/>
          <w:lang w:bidi="ru-RU"/>
        </w:rPr>
      </w:pPr>
    </w:p>
    <w:p w14:paraId="28A4811E" w14:textId="77777777" w:rsidR="00E2120C" w:rsidRDefault="00E2120C" w:rsidP="00E2120C">
      <w:pPr>
        <w:rPr>
          <w:sz w:val="28"/>
          <w:szCs w:val="28"/>
        </w:rPr>
      </w:pPr>
      <w:r>
        <w:rPr>
          <w:sz w:val="28"/>
          <w:szCs w:val="28"/>
        </w:rPr>
        <w:t>г.Владикавказ</w:t>
      </w:r>
    </w:p>
    <w:p w14:paraId="49FA3750" w14:textId="77777777" w:rsidR="00E2120C" w:rsidRDefault="00E2120C" w:rsidP="00E2120C">
      <w:pPr>
        <w:rPr>
          <w:rFonts w:cs="Arial"/>
          <w:sz w:val="28"/>
          <w:szCs w:val="28"/>
        </w:rPr>
      </w:pPr>
      <w:r>
        <w:rPr>
          <w:sz w:val="28"/>
          <w:szCs w:val="28"/>
        </w:rPr>
        <w:t>2 ноября   2020 г.</w:t>
      </w:r>
    </w:p>
    <w:p w14:paraId="1F28C29E" w14:textId="35447EFE" w:rsidR="00E2120C" w:rsidRDefault="00E2120C" w:rsidP="00E2120C">
      <w:pPr>
        <w:rPr>
          <w:rFonts w:eastAsiaTheme="minorHAnsi"/>
          <w:sz w:val="28"/>
          <w:szCs w:val="28"/>
        </w:rPr>
      </w:pPr>
      <w:r>
        <w:rPr>
          <w:sz w:val="28"/>
          <w:szCs w:val="28"/>
        </w:rPr>
        <w:t>№ 64-РЗ</w:t>
      </w:r>
    </w:p>
    <w:p w14:paraId="5E1DD01A" w14:textId="77777777" w:rsidR="00E2120C" w:rsidRDefault="00E2120C" w:rsidP="00124539">
      <w:pPr>
        <w:jc w:val="both"/>
        <w:rPr>
          <w:sz w:val="28"/>
          <w:szCs w:val="28"/>
        </w:rPr>
      </w:pPr>
    </w:p>
    <w:sectPr w:rsidR="00E2120C" w:rsidSect="00FC1F52">
      <w:headerReference w:type="default" r:id="rId10"/>
      <w:foot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BAB8E" w14:textId="77777777" w:rsidR="00186964" w:rsidRDefault="00186964">
      <w:r>
        <w:separator/>
      </w:r>
    </w:p>
  </w:endnote>
  <w:endnote w:type="continuationSeparator" w:id="0">
    <w:p w14:paraId="7FFC59D1" w14:textId="77777777" w:rsidR="00186964" w:rsidRDefault="0018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64E7A" w14:textId="77777777" w:rsidR="009E7DC6" w:rsidRDefault="00186964">
    <w:pPr>
      <w:pStyle w:val="a3"/>
    </w:pPr>
  </w:p>
  <w:p w14:paraId="3E8D66C7" w14:textId="77777777" w:rsidR="009E7DC6" w:rsidRDefault="001869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D703F" w14:textId="77777777" w:rsidR="00186964" w:rsidRDefault="00186964">
      <w:r>
        <w:separator/>
      </w:r>
    </w:p>
  </w:footnote>
  <w:footnote w:type="continuationSeparator" w:id="0">
    <w:p w14:paraId="4CBA06DD" w14:textId="77777777" w:rsidR="00186964" w:rsidRDefault="0018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1568472"/>
      <w:docPartObj>
        <w:docPartGallery w:val="Page Numbers (Top of Page)"/>
        <w:docPartUnique/>
      </w:docPartObj>
    </w:sdtPr>
    <w:sdtEndPr/>
    <w:sdtContent>
      <w:p w14:paraId="3914BAA7" w14:textId="77777777" w:rsidR="00F15783" w:rsidRDefault="00F157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20C">
          <w:rPr>
            <w:noProof/>
          </w:rPr>
          <w:t>2</w:t>
        </w:r>
        <w:r>
          <w:fldChar w:fldCharType="end"/>
        </w:r>
      </w:p>
    </w:sdtContent>
  </w:sdt>
  <w:p w14:paraId="6B497DE5" w14:textId="77777777" w:rsidR="000144B1" w:rsidRDefault="000144B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3066"/>
    <w:multiLevelType w:val="hybridMultilevel"/>
    <w:tmpl w:val="A04E798C"/>
    <w:lvl w:ilvl="0" w:tplc="6D40A1B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C5"/>
    <w:rsid w:val="0001243E"/>
    <w:rsid w:val="000144B1"/>
    <w:rsid w:val="000A323D"/>
    <w:rsid w:val="000C6C6B"/>
    <w:rsid w:val="000F30F8"/>
    <w:rsid w:val="00124539"/>
    <w:rsid w:val="00186964"/>
    <w:rsid w:val="001A39EE"/>
    <w:rsid w:val="001C2BF1"/>
    <w:rsid w:val="00293BC4"/>
    <w:rsid w:val="002A08EA"/>
    <w:rsid w:val="002C4B48"/>
    <w:rsid w:val="00312941"/>
    <w:rsid w:val="00384B8C"/>
    <w:rsid w:val="003B08BD"/>
    <w:rsid w:val="003D4537"/>
    <w:rsid w:val="003E3EEC"/>
    <w:rsid w:val="003F4B98"/>
    <w:rsid w:val="004325D6"/>
    <w:rsid w:val="0046508C"/>
    <w:rsid w:val="004711AD"/>
    <w:rsid w:val="005323A3"/>
    <w:rsid w:val="005455BF"/>
    <w:rsid w:val="005E637C"/>
    <w:rsid w:val="006473FF"/>
    <w:rsid w:val="006A48E6"/>
    <w:rsid w:val="006A764B"/>
    <w:rsid w:val="007250AB"/>
    <w:rsid w:val="00764D58"/>
    <w:rsid w:val="007B25A9"/>
    <w:rsid w:val="00824D60"/>
    <w:rsid w:val="00872D52"/>
    <w:rsid w:val="00890F13"/>
    <w:rsid w:val="008B255C"/>
    <w:rsid w:val="008D03C5"/>
    <w:rsid w:val="008E73C8"/>
    <w:rsid w:val="0095768E"/>
    <w:rsid w:val="00B36622"/>
    <w:rsid w:val="00C20642"/>
    <w:rsid w:val="00CA15C1"/>
    <w:rsid w:val="00CB6755"/>
    <w:rsid w:val="00CC287B"/>
    <w:rsid w:val="00D0410F"/>
    <w:rsid w:val="00D55D31"/>
    <w:rsid w:val="00DA0628"/>
    <w:rsid w:val="00DD067C"/>
    <w:rsid w:val="00E1389E"/>
    <w:rsid w:val="00E2120C"/>
    <w:rsid w:val="00E25384"/>
    <w:rsid w:val="00EB35C5"/>
    <w:rsid w:val="00EC3B09"/>
    <w:rsid w:val="00EE7596"/>
    <w:rsid w:val="00F15783"/>
    <w:rsid w:val="00F45FBB"/>
    <w:rsid w:val="00F86C5B"/>
    <w:rsid w:val="00F87678"/>
    <w:rsid w:val="00FC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8B991"/>
  <w15:docId w15:val="{F7FD5816-B466-4644-8FDF-1BE06B2F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5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35C5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35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rsid w:val="00EB35C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B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E3E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3E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93B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BC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86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1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4EDDC2AF1B5FA775C587B8C3D2DB65BA3193FA4B153BCA4B7007024D4225AAE358E5741E9851AC7FCCBB982596AE1493CCEBB677ACFC0D29EC9FM1T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5EEA1-1A8A-44AD-97BE-8814ECEF4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Doh6</cp:lastModifiedBy>
  <cp:revision>2</cp:revision>
  <cp:lastPrinted>2020-11-03T06:24:00Z</cp:lastPrinted>
  <dcterms:created xsi:type="dcterms:W3CDTF">2020-11-09T12:22:00Z</dcterms:created>
  <dcterms:modified xsi:type="dcterms:W3CDTF">2020-11-09T12:22:00Z</dcterms:modified>
</cp:coreProperties>
</file>